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EA3" w14:textId="71964702" w:rsidR="00090915" w:rsidRPr="00D57D7B" w:rsidRDefault="00454493" w:rsidP="00D57D7B">
      <w:pPr>
        <w:pStyle w:val="Heading1"/>
      </w:pPr>
      <w:r>
        <w:t xml:space="preserve">Module </w:t>
      </w:r>
      <w:r w:rsidR="00EE2A37">
        <w:t>4</w:t>
      </w:r>
      <w:r>
        <w:t xml:space="preserve"> </w:t>
      </w:r>
      <w:r w:rsidR="00F80A89">
        <w:t>Exerci</w:t>
      </w:r>
      <w:r w:rsidR="00901C3A">
        <w:t>s</w:t>
      </w:r>
      <w:r w:rsidR="00F80A89">
        <w:t>es</w:t>
      </w:r>
    </w:p>
    <w:p w14:paraId="2E6104C7" w14:textId="77777777" w:rsidR="00A01658" w:rsidRDefault="00A01658" w:rsidP="006A645B"/>
    <w:p w14:paraId="2358F685" w14:textId="4881699B" w:rsidR="00C33829" w:rsidRDefault="00EE2A37" w:rsidP="00494258">
      <w:pPr>
        <w:pStyle w:val="Heading2"/>
      </w:pPr>
      <w:r>
        <w:t>Sinusoidal Signals</w:t>
      </w:r>
    </w:p>
    <w:p w14:paraId="36C86F6D" w14:textId="77777777" w:rsidR="00494258" w:rsidRDefault="00494258" w:rsidP="00494258">
      <w:pPr>
        <w:pStyle w:val="Numberedlist"/>
      </w:pPr>
      <w:r>
        <w:t xml:space="preserve">Determine the amplitude A and phase </w:t>
      </w:r>
      <w:r w:rsidRPr="00D23D3F">
        <w:rPr>
          <w:rFonts w:ascii="Symbol" w:hAnsi="Symbol"/>
        </w:rPr>
        <w:t></w:t>
      </w:r>
      <w:r>
        <w:t xml:space="preserve"> of a 100 Hz sinusoid </w:t>
      </w:r>
      <w:r w:rsidRPr="00E1519C">
        <w:rPr>
          <w:position w:val="-14"/>
        </w:rPr>
        <w:object w:dxaOrig="2380" w:dyaOrig="400" w14:anchorId="49BC7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9.25pt;height:20.25pt" o:ole="">
            <v:imagedata r:id="rId7" o:title=""/>
          </v:shape>
          <o:OLEObject Type="Embed" ProgID="Equation.DSMT4" ShapeID="_x0000_i1056" DrawAspect="Content" ObjectID="_1799747944" r:id="rId8"/>
        </w:object>
      </w:r>
      <w:r>
        <w:t xml:space="preserve"> that is a sum of three 100Hz sinusoids: </w:t>
      </w:r>
      <w:r w:rsidRPr="00E1519C">
        <w:rPr>
          <w:position w:val="-14"/>
        </w:rPr>
        <w:object w:dxaOrig="7440" w:dyaOrig="400" w14:anchorId="5EBC655E">
          <v:shape id="_x0000_i1057" type="#_x0000_t75" style="width:372pt;height:20.25pt" o:ole="">
            <v:imagedata r:id="rId9" o:title=""/>
          </v:shape>
          <o:OLEObject Type="Embed" ProgID="Equation.DSMT4" ShapeID="_x0000_i1057" DrawAspect="Content" ObjectID="_1799747945" r:id="rId10"/>
        </w:object>
      </w:r>
      <w:r>
        <w:t>.</w:t>
      </w:r>
    </w:p>
    <w:p w14:paraId="2628F941" w14:textId="77777777" w:rsidR="00494258" w:rsidRDefault="00494258" w:rsidP="00494258">
      <w:pPr>
        <w:pStyle w:val="Numberedlist"/>
        <w:numPr>
          <w:ilvl w:val="0"/>
          <w:numId w:val="0"/>
        </w:numPr>
      </w:pPr>
    </w:p>
    <w:p w14:paraId="7C89AB66" w14:textId="5AFD1052" w:rsidR="00494258" w:rsidRDefault="00494258" w:rsidP="00494258">
      <w:pPr>
        <w:pStyle w:val="Numberedlist"/>
      </w:pPr>
      <w:r>
        <w:t xml:space="preserve">Write a MATLAB program to verify </w:t>
      </w:r>
      <w:r>
        <w:t xml:space="preserve">the </w:t>
      </w:r>
      <w:r>
        <w:t>result</w:t>
      </w:r>
      <w:r>
        <w:t xml:space="preserve"> of problem 1 </w:t>
      </w:r>
      <w:r>
        <w:t xml:space="preserve"> by plotting two periods of the single sinusoid and the sum of the three component sinusoids on separate set of axes in the same figure window tiled vertically. Title each subplot and label the x and y axes of each subplot. Make sure to use a time interval small enough to capture the signal behavior.</w:t>
      </w:r>
    </w:p>
    <w:p w14:paraId="39C5FC91" w14:textId="77777777" w:rsidR="00B05824" w:rsidRDefault="00B05824" w:rsidP="00CD07E7">
      <w:pPr>
        <w:pStyle w:val="Numberedlist"/>
        <w:numPr>
          <w:ilvl w:val="0"/>
          <w:numId w:val="0"/>
        </w:numPr>
      </w:pPr>
    </w:p>
    <w:p w14:paraId="07FA18C4" w14:textId="4AF57B88" w:rsidR="005F6944" w:rsidRDefault="00EE2A37" w:rsidP="005F6944">
      <w:pPr>
        <w:pStyle w:val="Heading2"/>
      </w:pPr>
      <w:r>
        <w:t>Spectrum of Sinusoidal Signals</w:t>
      </w:r>
    </w:p>
    <w:p w14:paraId="2094D313" w14:textId="77777777" w:rsidR="005F6944" w:rsidRDefault="005F6944" w:rsidP="005F6944">
      <w:pPr>
        <w:pStyle w:val="Numberedlist"/>
      </w:pPr>
      <w:r w:rsidRPr="00652C33">
        <w:t xml:space="preserve">Determine and sketch the one-sided spectrum for the signal </w:t>
      </w:r>
      <w:r w:rsidRPr="00E1519C">
        <w:rPr>
          <w:position w:val="-14"/>
        </w:rPr>
        <w:object w:dxaOrig="2820" w:dyaOrig="400" w14:anchorId="6119FEDA">
          <v:shape id="_x0000_i1074" type="#_x0000_t75" style="width:141pt;height:20.25pt" o:ole="">
            <v:imagedata r:id="rId11" o:title=""/>
          </v:shape>
          <o:OLEObject Type="Embed" ProgID="Equation.DSMT4" ShapeID="_x0000_i1074" DrawAspect="Content" ObjectID="_1799747946" r:id="rId12"/>
        </w:object>
      </w:r>
      <w:r>
        <w:t>.</w:t>
      </w:r>
    </w:p>
    <w:p w14:paraId="08723867" w14:textId="77777777" w:rsidR="005F6944" w:rsidRDefault="005F6944" w:rsidP="005F6944"/>
    <w:p w14:paraId="20EA793F" w14:textId="77777777" w:rsidR="005F6944" w:rsidRDefault="005F6944" w:rsidP="005F6944">
      <w:pPr>
        <w:pStyle w:val="Numberedlist"/>
      </w:pPr>
      <w:r w:rsidRPr="00652C33">
        <w:t xml:space="preserve">Determine and sketch the two-sided spectrum for the signal </w:t>
      </w:r>
      <w:r w:rsidRPr="00E1519C">
        <w:rPr>
          <w:position w:val="-14"/>
        </w:rPr>
        <w:object w:dxaOrig="2820" w:dyaOrig="400" w14:anchorId="3D52E0B0">
          <v:shape id="_x0000_i1065" type="#_x0000_t75" style="width:141pt;height:20.25pt" o:ole="">
            <v:imagedata r:id="rId13" o:title=""/>
          </v:shape>
          <o:OLEObject Type="Embed" ProgID="Equation.DSMT4" ShapeID="_x0000_i1065" DrawAspect="Content" ObjectID="_1799747947" r:id="rId14"/>
        </w:object>
      </w:r>
      <w:r>
        <w:t>.</w:t>
      </w:r>
    </w:p>
    <w:p w14:paraId="5E3A37B5" w14:textId="77777777" w:rsidR="005F6944" w:rsidRDefault="005F6944" w:rsidP="005F6944"/>
    <w:p w14:paraId="7A780214" w14:textId="77777777" w:rsidR="005F6944" w:rsidRDefault="005F6944" w:rsidP="005F6944">
      <w:pPr>
        <w:pStyle w:val="Numberedlist"/>
      </w:pPr>
      <w:r w:rsidRPr="00652C33">
        <w:t xml:space="preserve">Determine </w:t>
      </w:r>
      <w:r>
        <w:t xml:space="preserve">and sketch the </w:t>
      </w:r>
      <w:r w:rsidRPr="00652C33">
        <w:t>two-sided spectrum of the signal</w:t>
      </w:r>
      <w:r w:rsidRPr="00E1519C">
        <w:rPr>
          <w:position w:val="-14"/>
        </w:rPr>
        <w:object w:dxaOrig="4520" w:dyaOrig="400" w14:anchorId="2F82A491">
          <v:shape id="_x0000_i1066" type="#_x0000_t75" style="width:225.75pt;height:20.25pt" o:ole="">
            <v:imagedata r:id="rId15" o:title=""/>
          </v:shape>
          <o:OLEObject Type="Embed" ProgID="Equation.DSMT4" ShapeID="_x0000_i1066" DrawAspect="Content" ObjectID="_1799747948" r:id="rId16"/>
        </w:object>
      </w:r>
      <w:r>
        <w:t>.</w:t>
      </w:r>
    </w:p>
    <w:p w14:paraId="68F4A59C" w14:textId="77777777" w:rsidR="005F6944" w:rsidRDefault="005F6944" w:rsidP="005F6944"/>
    <w:p w14:paraId="0C8244B1" w14:textId="77777777" w:rsidR="005F6944" w:rsidRDefault="005F6944" w:rsidP="005F6944">
      <w:pPr>
        <w:pStyle w:val="Numberedlist"/>
      </w:pPr>
      <w:r w:rsidRPr="00652C33">
        <w:t xml:space="preserve">Determine </w:t>
      </w:r>
      <w:r>
        <w:t xml:space="preserve">and sketch </w:t>
      </w:r>
      <w:r w:rsidRPr="00652C33">
        <w:t>the one and two-sided spectrum of the signal</w:t>
      </w:r>
      <w:r w:rsidRPr="00E1519C">
        <w:rPr>
          <w:position w:val="-14"/>
        </w:rPr>
        <w:object w:dxaOrig="4180" w:dyaOrig="400" w14:anchorId="41F02658">
          <v:shape id="_x0000_i1067" type="#_x0000_t75" style="width:209.25pt;height:20.25pt" o:ole="">
            <v:imagedata r:id="rId17" o:title=""/>
          </v:shape>
          <o:OLEObject Type="Embed" ProgID="Equation.DSMT4" ShapeID="_x0000_i1067" DrawAspect="Content" ObjectID="_1799747949" r:id="rId18"/>
        </w:object>
      </w:r>
      <w:r>
        <w:t>.</w:t>
      </w:r>
    </w:p>
    <w:p w14:paraId="7C91E6CE" w14:textId="77777777" w:rsidR="005F6944" w:rsidRDefault="005F6944" w:rsidP="005F6944">
      <w:pPr>
        <w:pStyle w:val="Numberedlist"/>
        <w:numPr>
          <w:ilvl w:val="0"/>
          <w:numId w:val="0"/>
        </w:numPr>
      </w:pPr>
    </w:p>
    <w:p w14:paraId="045068FF" w14:textId="77777777" w:rsidR="005F6944" w:rsidRDefault="005F6944" w:rsidP="005F6944">
      <w:pPr>
        <w:pStyle w:val="Numberedlist"/>
      </w:pPr>
      <w:r w:rsidRPr="00652C33">
        <w:t xml:space="preserve">Determine the time-domain </w:t>
      </w:r>
      <w:r>
        <w:t xml:space="preserve">representation of the </w:t>
      </w:r>
      <w:r w:rsidRPr="00652C33">
        <w:t>signal corresponding to the two-sided spectrum given in Figure 1.</w:t>
      </w:r>
      <w:r>
        <w:t xml:space="preserve"> Express the result as a sum of complex exponential signals and a sum of cosines.</w:t>
      </w:r>
    </w:p>
    <w:p w14:paraId="1BD8B15E" w14:textId="77777777" w:rsidR="005F6944" w:rsidRPr="00183847" w:rsidRDefault="005F6944" w:rsidP="005F6944">
      <w:r>
        <w:object w:dxaOrig="5004" w:dyaOrig="1797" w14:anchorId="34FBC560">
          <v:shape id="_x0000_i1068" type="#_x0000_t75" style="width:344.25pt;height:123.75pt" o:ole="">
            <v:imagedata r:id="rId19" o:title=""/>
          </v:shape>
          <o:OLEObject Type="Embed" ProgID="Visio.Drawing.11" ShapeID="_x0000_i1068" DrawAspect="Content" ObjectID="_1799747950" r:id="rId20"/>
        </w:object>
      </w:r>
    </w:p>
    <w:p w14:paraId="63191580" w14:textId="77777777" w:rsidR="005F6944" w:rsidRDefault="005F6944" w:rsidP="005F6944">
      <w:r>
        <w:t>Figure 1. Two-sided Spectrum</w:t>
      </w:r>
    </w:p>
    <w:p w14:paraId="545AABBC" w14:textId="77777777" w:rsidR="005F6944" w:rsidRDefault="005F6944" w:rsidP="005F6944"/>
    <w:p w14:paraId="357B3C24" w14:textId="77777777" w:rsidR="005F6944" w:rsidRDefault="005F6944" w:rsidP="005F6944">
      <w:pPr>
        <w:pStyle w:val="Numberedlist"/>
      </w:pPr>
      <w:r w:rsidRPr="00652C33">
        <w:t xml:space="preserve">Determine the time-domain </w:t>
      </w:r>
      <w:r>
        <w:t xml:space="preserve">representation of the </w:t>
      </w:r>
      <w:r w:rsidRPr="00652C33">
        <w:t xml:space="preserve">signal corresponding to the two-sided spectrum given </w:t>
      </w:r>
      <w:r>
        <w:t>in Figure 2</w:t>
      </w:r>
      <w:r w:rsidRPr="00652C33">
        <w:t>.</w:t>
      </w:r>
      <w:r>
        <w:t xml:space="preserve"> Express your result as a sum of cosines.</w:t>
      </w:r>
    </w:p>
    <w:p w14:paraId="53BEF9AF" w14:textId="77777777" w:rsidR="005F6944" w:rsidRPr="00183847" w:rsidRDefault="005F6944" w:rsidP="005F6944">
      <w:r>
        <w:object w:dxaOrig="5820" w:dyaOrig="2625" w14:anchorId="39CFD1B0">
          <v:shape id="_x0000_i1069" type="#_x0000_t75" style="width:405pt;height:182.25pt" o:ole="">
            <v:imagedata r:id="rId21" o:title=""/>
          </v:shape>
          <o:OLEObject Type="Embed" ProgID="Visio.Drawing.11" ShapeID="_x0000_i1069" DrawAspect="Content" ObjectID="_1799747951" r:id="rId22"/>
        </w:object>
      </w:r>
    </w:p>
    <w:p w14:paraId="607D88C9" w14:textId="77777777" w:rsidR="005F6944" w:rsidRDefault="005F6944" w:rsidP="005F6944">
      <w:r>
        <w:t>Figure 2. Two-sided Spectrum</w:t>
      </w:r>
    </w:p>
    <w:p w14:paraId="4EF15A8F" w14:textId="77777777" w:rsidR="005F6944" w:rsidRDefault="005F6944" w:rsidP="00C33829"/>
    <w:p w14:paraId="17FB19F9" w14:textId="7EC6C5E1" w:rsidR="00235D54" w:rsidRDefault="00EE2A37" w:rsidP="00235D54">
      <w:pPr>
        <w:pStyle w:val="Heading2"/>
      </w:pPr>
      <w:r>
        <w:t>Spectrum of Modulated Signals</w:t>
      </w:r>
    </w:p>
    <w:p w14:paraId="17202E11" w14:textId="77777777" w:rsidR="00235D54" w:rsidRDefault="00235D54" w:rsidP="00235D54">
      <w:pPr>
        <w:pStyle w:val="Numberedlist"/>
      </w:pPr>
      <w:r w:rsidRPr="00A54713">
        <w:t xml:space="preserve">Determine the one-sided </w:t>
      </w:r>
      <w:r>
        <w:t xml:space="preserve">and two-sided spectrum of the amplitude modulated (AM) </w:t>
      </w:r>
      <w:r w:rsidRPr="00A54713">
        <w:t xml:space="preserve">signal </w:t>
      </w:r>
      <w:r w:rsidRPr="00E1519C">
        <w:rPr>
          <w:position w:val="-14"/>
        </w:rPr>
        <w:object w:dxaOrig="3920" w:dyaOrig="400" w14:anchorId="415F5C97">
          <v:shape id="_x0000_i1078" type="#_x0000_t75" style="width:195.75pt;height:20.25pt" o:ole="">
            <v:imagedata r:id="rId23" o:title=""/>
          </v:shape>
          <o:OLEObject Type="Embed" ProgID="Equation.DSMT4" ShapeID="_x0000_i1078" DrawAspect="Content" ObjectID="_1799747952" r:id="rId24"/>
        </w:object>
      </w:r>
      <w:r w:rsidRPr="00A54713">
        <w:t>.</w:t>
      </w:r>
      <w:r>
        <w:t xml:space="preserve"> Represent the signal as a sum of cosines first.</w:t>
      </w:r>
    </w:p>
    <w:p w14:paraId="48940D07" w14:textId="77777777" w:rsidR="00235D54" w:rsidRDefault="00235D54" w:rsidP="00235D54"/>
    <w:p w14:paraId="72C4B0FD" w14:textId="77777777" w:rsidR="00235D54" w:rsidRDefault="00235D54" w:rsidP="00235D54">
      <w:pPr>
        <w:pStyle w:val="Numberedlist"/>
      </w:pPr>
      <w:r w:rsidRPr="00A54713">
        <w:t xml:space="preserve">Determine the one-sided </w:t>
      </w:r>
      <w:r>
        <w:t>and two-sided spectrum of the amplitude modulated</w:t>
      </w:r>
      <w:r w:rsidRPr="00A54713">
        <w:t xml:space="preserve"> signal</w:t>
      </w:r>
      <w:r w:rsidRPr="00E1519C">
        <w:rPr>
          <w:position w:val="-16"/>
        </w:rPr>
        <w:object w:dxaOrig="6560" w:dyaOrig="440" w14:anchorId="026FD997">
          <v:shape id="_x0000_i1079" type="#_x0000_t75" style="width:327.75pt;height:21.75pt" o:ole="">
            <v:imagedata r:id="rId25" o:title=""/>
          </v:shape>
          <o:OLEObject Type="Embed" ProgID="Equation.DSMT4" ShapeID="_x0000_i1079" DrawAspect="Content" ObjectID="_1799747953" r:id="rId26"/>
        </w:object>
      </w:r>
      <w:r w:rsidRPr="00A54713">
        <w:t>.</w:t>
      </w:r>
    </w:p>
    <w:p w14:paraId="320F6E2B" w14:textId="77777777" w:rsidR="005F6944" w:rsidRDefault="005F6944" w:rsidP="00C33829"/>
    <w:p w14:paraId="3370C40E" w14:textId="6CF7ACF3" w:rsidR="00A341CD" w:rsidRDefault="00EE2A37" w:rsidP="00C10D21">
      <w:pPr>
        <w:pStyle w:val="Heading2"/>
      </w:pPr>
      <w:r>
        <w:t>Fourier Series</w:t>
      </w:r>
    </w:p>
    <w:p w14:paraId="68BE69B0" w14:textId="77777777" w:rsidR="0086050E" w:rsidRDefault="0086050E" w:rsidP="0086050E">
      <w:pPr>
        <w:pStyle w:val="Numberedlist"/>
      </w:pPr>
      <w:r w:rsidRPr="006F4207">
        <w:t>Determine the fundamental frequency and fundamental period of the periodic signal</w:t>
      </w:r>
      <w:r w:rsidRPr="00ED28F6">
        <w:rPr>
          <w:position w:val="-14"/>
        </w:rPr>
        <w:object w:dxaOrig="3600" w:dyaOrig="400" w14:anchorId="62D6460F">
          <v:shape id="_x0000_i1038" type="#_x0000_t75" style="width:180pt;height:20.25pt" o:ole="">
            <v:imagedata r:id="rId27" o:title=""/>
          </v:shape>
          <o:OLEObject Type="Embed" ProgID="Equation.DSMT4" ShapeID="_x0000_i1038" DrawAspect="Content" ObjectID="_1799747954" r:id="rId28"/>
        </w:object>
      </w:r>
      <w:r w:rsidRPr="006F4207">
        <w:t xml:space="preserve">. What harmonics of the fundamental frequency </w:t>
      </w:r>
      <w:proofErr w:type="gramStart"/>
      <w:r w:rsidRPr="006F4207">
        <w:t>does</w:t>
      </w:r>
      <w:proofErr w:type="gramEnd"/>
      <w:r w:rsidRPr="006F4207">
        <w:t xml:space="preserve"> the signal contain?</w:t>
      </w:r>
    </w:p>
    <w:p w14:paraId="6BE96B36" w14:textId="77777777" w:rsidR="0086050E" w:rsidRDefault="0086050E" w:rsidP="0086050E"/>
    <w:p w14:paraId="74C2F47E" w14:textId="77777777" w:rsidR="0086050E" w:rsidRDefault="0086050E" w:rsidP="0086050E">
      <w:pPr>
        <w:pStyle w:val="Numberedlist"/>
      </w:pPr>
      <w:r w:rsidRPr="006F4207">
        <w:t>Determine the fundamental frequency and fundamental period of the periodic signal</w:t>
      </w:r>
      <w:r w:rsidRPr="00ED28F6">
        <w:rPr>
          <w:position w:val="-14"/>
        </w:rPr>
        <w:object w:dxaOrig="5400" w:dyaOrig="400" w14:anchorId="514A93CD">
          <v:shape id="_x0000_i1039" type="#_x0000_t75" style="width:270pt;height:20.25pt" o:ole="">
            <v:imagedata r:id="rId29" o:title=""/>
          </v:shape>
          <o:OLEObject Type="Embed" ProgID="Equation.DSMT4" ShapeID="_x0000_i1039" DrawAspect="Content" ObjectID="_1799747955" r:id="rId30"/>
        </w:object>
      </w:r>
      <w:r w:rsidRPr="006F4207">
        <w:t xml:space="preserve">. What harmonics of the fundamental frequency </w:t>
      </w:r>
      <w:proofErr w:type="gramStart"/>
      <w:r w:rsidRPr="006F4207">
        <w:t>does</w:t>
      </w:r>
      <w:proofErr w:type="gramEnd"/>
      <w:r w:rsidRPr="006F4207">
        <w:t xml:space="preserve"> the signal contain?</w:t>
      </w:r>
    </w:p>
    <w:p w14:paraId="762A8BF8" w14:textId="77777777" w:rsidR="0086050E" w:rsidRDefault="0086050E" w:rsidP="0086050E"/>
    <w:p w14:paraId="59488F38" w14:textId="77777777" w:rsidR="0086050E" w:rsidRPr="006F4207" w:rsidRDefault="0086050E" w:rsidP="0086050E">
      <w:pPr>
        <w:pStyle w:val="Numberedlist"/>
      </w:pPr>
      <w:r w:rsidRPr="006F4207">
        <w:t>Which of the following signals are periodic? For those that are periodic, f</w:t>
      </w:r>
      <w:r>
        <w:t xml:space="preserve">ind the fundamental frequency, </w:t>
      </w:r>
      <w:r w:rsidRPr="006F4207">
        <w:t xml:space="preserve">and the non-zero Fourier series coefficients  for all k. You should be able to </w:t>
      </w:r>
      <w:proofErr w:type="gramStart"/>
      <w:r w:rsidRPr="006F4207">
        <w:t>do</w:t>
      </w:r>
      <w:proofErr w:type="gramEnd"/>
      <w:r w:rsidRPr="006F4207">
        <w:t xml:space="preserve"> this problem without using the Fourier series analysis integrals.</w:t>
      </w:r>
    </w:p>
    <w:p w14:paraId="4FAB475C" w14:textId="77777777" w:rsidR="0086050E" w:rsidRPr="006F4207" w:rsidRDefault="0086050E" w:rsidP="0086050E">
      <w:pPr>
        <w:pStyle w:val="Indentedletteredlist"/>
        <w:numPr>
          <w:ilvl w:val="0"/>
          <w:numId w:val="11"/>
        </w:numPr>
      </w:pPr>
      <w:r w:rsidRPr="00ED28F6">
        <w:rPr>
          <w:position w:val="-14"/>
        </w:rPr>
        <w:object w:dxaOrig="4959" w:dyaOrig="400" w14:anchorId="3514FDF5">
          <v:shape id="_x0000_i1040" type="#_x0000_t75" style="width:248.25pt;height:20.25pt" o:ole="">
            <v:imagedata r:id="rId31" o:title=""/>
          </v:shape>
          <o:OLEObject Type="Embed" ProgID="Equation.DSMT4" ShapeID="_x0000_i1040" DrawAspect="Content" ObjectID="_1799747956" r:id="rId32"/>
        </w:object>
      </w:r>
    </w:p>
    <w:p w14:paraId="78DD8376" w14:textId="77777777" w:rsidR="0086050E" w:rsidRDefault="0086050E" w:rsidP="0086050E">
      <w:pPr>
        <w:pStyle w:val="Indentedletteredlist"/>
      </w:pPr>
      <w:r w:rsidRPr="00ED28F6">
        <w:rPr>
          <w:position w:val="-18"/>
        </w:rPr>
        <w:object w:dxaOrig="3879" w:dyaOrig="480" w14:anchorId="015F7BB8">
          <v:shape id="_x0000_i1041" type="#_x0000_t75" style="width:194.25pt;height:24pt" o:ole="">
            <v:imagedata r:id="rId33" o:title=""/>
          </v:shape>
          <o:OLEObject Type="Embed" ProgID="Equation.DSMT4" ShapeID="_x0000_i1041" DrawAspect="Content" ObjectID="_1799747957" r:id="rId34"/>
        </w:object>
      </w:r>
    </w:p>
    <w:p w14:paraId="65094D69" w14:textId="77777777" w:rsidR="0086050E" w:rsidRPr="006F4207" w:rsidRDefault="0086050E" w:rsidP="0086050E">
      <w:pPr>
        <w:pStyle w:val="Indentedletteredlist"/>
      </w:pPr>
      <w:r w:rsidRPr="00ED28F6">
        <w:rPr>
          <w:position w:val="-14"/>
        </w:rPr>
        <w:object w:dxaOrig="480" w:dyaOrig="400" w14:anchorId="471A01E8">
          <v:shape id="_x0000_i1042" type="#_x0000_t75" style="width:24pt;height:20.25pt" o:ole="">
            <v:imagedata r:id="rId35" o:title=""/>
          </v:shape>
          <o:OLEObject Type="Embed" ProgID="Equation.DSMT4" ShapeID="_x0000_i1042" DrawAspect="Content" ObjectID="_1799747958" r:id="rId36"/>
        </w:object>
      </w:r>
      <w:r w:rsidRPr="006F4207">
        <w:t xml:space="preserve"> is given by the infinite sum </w:t>
      </w:r>
      <w:r w:rsidRPr="00ED28F6">
        <w:rPr>
          <w:position w:val="-36"/>
        </w:rPr>
        <w:object w:dxaOrig="2340" w:dyaOrig="760" w14:anchorId="4BC806BC">
          <v:shape id="_x0000_i1043" type="#_x0000_t75" style="width:117pt;height:38.25pt" o:ole="">
            <v:imagedata r:id="rId37" o:title=""/>
          </v:shape>
          <o:OLEObject Type="Embed" ProgID="Equation.DSMT4" ShapeID="_x0000_i1043" DrawAspect="Content" ObjectID="_1799747959" r:id="rId38"/>
        </w:object>
      </w:r>
    </w:p>
    <w:p w14:paraId="30EBA59D" w14:textId="77777777" w:rsidR="0086050E" w:rsidRDefault="0086050E" w:rsidP="0086050E"/>
    <w:p w14:paraId="5B3D4429" w14:textId="77777777" w:rsidR="0086050E" w:rsidRPr="006F4207" w:rsidRDefault="0086050E" w:rsidP="0086050E">
      <w:pPr>
        <w:pStyle w:val="Numberedlist"/>
      </w:pPr>
      <w:r w:rsidRPr="006F4207">
        <w:t>Given a periodic signal</w:t>
      </w:r>
      <w:r w:rsidRPr="00ED28F6">
        <w:rPr>
          <w:position w:val="-14"/>
        </w:rPr>
        <w:object w:dxaOrig="4300" w:dyaOrig="400" w14:anchorId="53B73D5A">
          <v:shape id="_x0000_i1044" type="#_x0000_t75" style="width:215.25pt;height:20.25pt" o:ole="">
            <v:imagedata r:id="rId39" o:title=""/>
          </v:shape>
          <o:OLEObject Type="Embed" ProgID="Equation.DSMT4" ShapeID="_x0000_i1044" DrawAspect="Content" ObjectID="_1799747960" r:id="rId40"/>
        </w:object>
      </w:r>
    </w:p>
    <w:p w14:paraId="586CC7B6" w14:textId="77777777" w:rsidR="0086050E" w:rsidRPr="006F4207" w:rsidRDefault="0086050E" w:rsidP="00C10D21">
      <w:pPr>
        <w:pStyle w:val="Indentedletteredlist"/>
        <w:numPr>
          <w:ilvl w:val="0"/>
          <w:numId w:val="31"/>
        </w:numPr>
      </w:pPr>
      <w:r w:rsidRPr="006F4207">
        <w:lastRenderedPageBreak/>
        <w:t xml:space="preserve">Determine the fundamental frequency </w:t>
      </w:r>
      <w:r w:rsidRPr="00ED28F6">
        <w:rPr>
          <w:position w:val="-12"/>
        </w:rPr>
        <w:object w:dxaOrig="300" w:dyaOrig="360" w14:anchorId="37B9847B">
          <v:shape id="_x0000_i1045" type="#_x0000_t75" style="width:15pt;height:18pt" o:ole="">
            <v:imagedata r:id="rId41" o:title=""/>
          </v:shape>
          <o:OLEObject Type="Embed" ProgID="Equation.DSMT4" ShapeID="_x0000_i1045" DrawAspect="Content" ObjectID="_1799747961" r:id="rId42"/>
        </w:object>
      </w:r>
      <w:r w:rsidRPr="006F4207">
        <w:t xml:space="preserve"> of the signal.</w:t>
      </w:r>
    </w:p>
    <w:p w14:paraId="603683C1" w14:textId="77777777" w:rsidR="0086050E" w:rsidRPr="006F4207" w:rsidRDefault="0086050E" w:rsidP="0086050E">
      <w:pPr>
        <w:pStyle w:val="Indentedletteredlist"/>
      </w:pPr>
      <w:r w:rsidRPr="006F4207">
        <w:t>Determine if the signal meets the Dirichlet conditions.</w:t>
      </w:r>
    </w:p>
    <w:p w14:paraId="26697FDF" w14:textId="77777777" w:rsidR="0086050E" w:rsidRPr="006F4207" w:rsidRDefault="0086050E" w:rsidP="0086050E">
      <w:pPr>
        <w:pStyle w:val="Indentedletteredlist"/>
      </w:pPr>
      <w:r w:rsidRPr="006F4207">
        <w:t xml:space="preserve">If the signal meets the Dirichlet conditions, determine the non-zero Fourier series coefficients </w:t>
      </w:r>
      <w:r w:rsidRPr="00ED28F6">
        <w:rPr>
          <w:position w:val="-12"/>
        </w:rPr>
        <w:object w:dxaOrig="279" w:dyaOrig="360" w14:anchorId="631C33E7">
          <v:shape id="_x0000_i1046" type="#_x0000_t75" style="width:14.25pt;height:18pt" o:ole="">
            <v:imagedata r:id="rId43" o:title=""/>
          </v:shape>
          <o:OLEObject Type="Embed" ProgID="Equation.DSMT4" ShapeID="_x0000_i1046" DrawAspect="Content" ObjectID="_1799747962" r:id="rId44"/>
        </w:object>
      </w:r>
      <w:r w:rsidRPr="006F4207">
        <w:t xml:space="preserve"> for </w:t>
      </w:r>
      <w:proofErr w:type="gramStart"/>
      <w:r w:rsidRPr="006F4207">
        <w:t>all k</w:t>
      </w:r>
      <w:proofErr w:type="gramEnd"/>
      <w:r w:rsidRPr="006F4207">
        <w:t>. Note: you can do this problem without having to compute any integrals, instead rewrite the signal using the Inverse Euler formula and match terms to the Fourier series representation.</w:t>
      </w:r>
    </w:p>
    <w:p w14:paraId="385B520C" w14:textId="77777777" w:rsidR="0086050E" w:rsidRDefault="0086050E" w:rsidP="0086050E">
      <w:pPr>
        <w:pStyle w:val="Indentedletteredlist"/>
      </w:pPr>
      <w:r w:rsidRPr="006F4207">
        <w:t>Sketch the two-sided spectrum of the signal.</w:t>
      </w:r>
    </w:p>
    <w:p w14:paraId="22676D81" w14:textId="77777777" w:rsidR="0086050E" w:rsidRPr="006F4207" w:rsidRDefault="0086050E" w:rsidP="0086050E"/>
    <w:p w14:paraId="74E0AADA" w14:textId="77777777" w:rsidR="0086050E" w:rsidRPr="006F4207" w:rsidRDefault="0086050E" w:rsidP="0086050E">
      <w:pPr>
        <w:pStyle w:val="Numberedlist"/>
      </w:pPr>
      <w:r w:rsidRPr="006F4207">
        <w:t xml:space="preserve">A periodic signal </w:t>
      </w:r>
      <w:r w:rsidRPr="00ED28F6">
        <w:rPr>
          <w:position w:val="-14"/>
        </w:rPr>
        <w:object w:dxaOrig="480" w:dyaOrig="400" w14:anchorId="4C002139">
          <v:shape id="_x0000_i1047" type="#_x0000_t75" style="width:24pt;height:20.25pt" o:ole="">
            <v:imagedata r:id="rId45" o:title=""/>
          </v:shape>
          <o:OLEObject Type="Embed" ProgID="Equation.DSMT4" ShapeID="_x0000_i1047" DrawAspect="Content" ObjectID="_1799747963" r:id="rId46"/>
        </w:object>
      </w:r>
      <w:r w:rsidRPr="006F4207">
        <w:t xml:space="preserve"> is described over one period </w:t>
      </w:r>
      <w:r w:rsidRPr="00ED28F6">
        <w:rPr>
          <w:position w:val="-6"/>
        </w:rPr>
        <w:object w:dxaOrig="740" w:dyaOrig="279" w14:anchorId="3C076EA9">
          <v:shape id="_x0000_i1048" type="#_x0000_t75" style="width:36.75pt;height:14.25pt" o:ole="">
            <v:imagedata r:id="rId47" o:title=""/>
          </v:shape>
          <o:OLEObject Type="Embed" ProgID="Equation.DSMT4" ShapeID="_x0000_i1048" DrawAspect="Content" ObjectID="_1799747964" r:id="rId48"/>
        </w:object>
      </w:r>
      <w:r w:rsidRPr="006F4207">
        <w:t xml:space="preserve"> seconds by </w:t>
      </w:r>
      <w:r w:rsidRPr="00ED28F6">
        <w:rPr>
          <w:position w:val="-30"/>
        </w:rPr>
        <w:object w:dxaOrig="2659" w:dyaOrig="720" w14:anchorId="042D12E7">
          <v:shape id="_x0000_i1049" type="#_x0000_t75" style="width:132.75pt;height:36pt" o:ole="">
            <v:imagedata r:id="rId49" o:title=""/>
          </v:shape>
          <o:OLEObject Type="Embed" ProgID="Equation.DSMT4" ShapeID="_x0000_i1049" DrawAspect="Content" ObjectID="_1799747965" r:id="rId50"/>
        </w:object>
      </w:r>
      <w:r w:rsidRPr="006F4207">
        <w:t>, units of t are seconds</w:t>
      </w:r>
    </w:p>
    <w:p w14:paraId="6A0767DA" w14:textId="77777777" w:rsidR="0086050E" w:rsidRPr="006F4207" w:rsidRDefault="0086050E" w:rsidP="0086050E">
      <w:pPr>
        <w:numPr>
          <w:ilvl w:val="0"/>
          <w:numId w:val="30"/>
        </w:numPr>
      </w:pPr>
      <w:r w:rsidRPr="006F4207">
        <w:t xml:space="preserve">Determine the fundamental frequency, </w:t>
      </w:r>
      <w:r w:rsidRPr="00ED28F6">
        <w:rPr>
          <w:position w:val="-12"/>
        </w:rPr>
        <w:object w:dxaOrig="300" w:dyaOrig="360" w14:anchorId="503AE2A9">
          <v:shape id="_x0000_i1050" type="#_x0000_t75" style="width:15pt;height:18pt" o:ole="">
            <v:imagedata r:id="rId51" o:title=""/>
          </v:shape>
          <o:OLEObject Type="Embed" ProgID="Equation.DSMT4" ShapeID="_x0000_i1050" DrawAspect="Content" ObjectID="_1799747966" r:id="rId52"/>
        </w:object>
      </w:r>
      <w:r w:rsidRPr="006F4207">
        <w:t xml:space="preserve">, of the signal </w:t>
      </w:r>
      <w:r w:rsidRPr="00ED28F6">
        <w:rPr>
          <w:position w:val="-14"/>
        </w:rPr>
        <w:object w:dxaOrig="480" w:dyaOrig="400" w14:anchorId="7E1656D1">
          <v:shape id="_x0000_i1051" type="#_x0000_t75" style="width:24pt;height:20.25pt" o:ole="">
            <v:imagedata r:id="rId53" o:title=""/>
          </v:shape>
          <o:OLEObject Type="Embed" ProgID="Equation.DSMT4" ShapeID="_x0000_i1051" DrawAspect="Content" ObjectID="_1799747967" r:id="rId54"/>
        </w:object>
      </w:r>
      <w:r w:rsidRPr="006F4207">
        <w:t>.</w:t>
      </w:r>
    </w:p>
    <w:p w14:paraId="3927FD5F" w14:textId="77777777" w:rsidR="0086050E" w:rsidRPr="006F4207" w:rsidRDefault="0086050E" w:rsidP="0086050E">
      <w:pPr>
        <w:numPr>
          <w:ilvl w:val="0"/>
          <w:numId w:val="30"/>
        </w:numPr>
      </w:pPr>
      <w:r w:rsidRPr="006F4207">
        <w:t>Does the signal meet the Dirichlet conditions?</w:t>
      </w:r>
    </w:p>
    <w:p w14:paraId="4E3003EC" w14:textId="77777777" w:rsidR="0086050E" w:rsidRPr="006F4207" w:rsidRDefault="0086050E" w:rsidP="0086050E">
      <w:pPr>
        <w:numPr>
          <w:ilvl w:val="0"/>
          <w:numId w:val="30"/>
        </w:numPr>
      </w:pPr>
      <w:r w:rsidRPr="006F4207">
        <w:t xml:space="preserve">If the signal meets the Dirichlet conditions, determine the Fourier series representation for the signal. You will need to use the Fourier series analysis integral to compute the Fourier series coefficients </w:t>
      </w:r>
      <w:r w:rsidRPr="00ED28F6">
        <w:rPr>
          <w:position w:val="-12"/>
        </w:rPr>
        <w:object w:dxaOrig="279" w:dyaOrig="360" w14:anchorId="3A0D7F92">
          <v:shape id="_x0000_i1052" type="#_x0000_t75" style="width:14.25pt;height:18pt" o:ole="">
            <v:imagedata r:id="rId55" o:title=""/>
          </v:shape>
          <o:OLEObject Type="Embed" ProgID="Equation.DSMT4" ShapeID="_x0000_i1052" DrawAspect="Content" ObjectID="_1799747968" r:id="rId56"/>
        </w:object>
      </w:r>
      <w:r w:rsidRPr="006F4207">
        <w:t xml:space="preserve"> for this signal.</w:t>
      </w:r>
    </w:p>
    <w:p w14:paraId="2313497B" w14:textId="77777777" w:rsidR="0086050E" w:rsidRPr="00CB3DD1" w:rsidRDefault="0086050E" w:rsidP="0086050E"/>
    <w:p w14:paraId="35F6B7DF" w14:textId="7CCA54B8" w:rsidR="0086050E" w:rsidRPr="006F4207" w:rsidRDefault="0086050E" w:rsidP="0086050E">
      <w:pPr>
        <w:pStyle w:val="Numberedlist"/>
      </w:pPr>
      <w:r>
        <w:t>Complete the MATLAB program</w:t>
      </w:r>
      <w:r w:rsidRPr="006F4207">
        <w:t xml:space="preserve"> of Figure </w:t>
      </w:r>
      <w:r w:rsidR="00C10D21">
        <w:t>3</w:t>
      </w:r>
      <w:r w:rsidRPr="006F4207">
        <w:t xml:space="preserve"> that will synthesize a signal using the cosine form o</w:t>
      </w:r>
      <w:r>
        <w:t>f the Fourier series. The program</w:t>
      </w:r>
      <w:r w:rsidRPr="006F4207">
        <w:t xml:space="preserve"> should work for any N not just the N = 4 example.  The cosine form of the Fourier series is</w:t>
      </w:r>
    </w:p>
    <w:p w14:paraId="54F8A4BA" w14:textId="77777777" w:rsidR="0086050E" w:rsidRDefault="0086050E" w:rsidP="0086050E">
      <w:pPr>
        <w:widowControl w:val="0"/>
        <w:overflowPunct w:val="0"/>
        <w:autoSpaceDE w:val="0"/>
        <w:autoSpaceDN w:val="0"/>
        <w:adjustRightInd w:val="0"/>
        <w:ind w:left="360"/>
        <w:textAlignment w:val="baseline"/>
      </w:pPr>
      <w:r w:rsidRPr="00ED28F6">
        <w:rPr>
          <w:position w:val="-28"/>
        </w:rPr>
        <w:object w:dxaOrig="3300" w:dyaOrig="680" w14:anchorId="32E3D064">
          <v:shape id="_x0000_i1053" type="#_x0000_t75" style="width:165pt;height:33.75pt" o:ole="">
            <v:imagedata r:id="rId57" o:title=""/>
          </v:shape>
          <o:OLEObject Type="Embed" ProgID="Equation.DSMT4" ShapeID="_x0000_i1053" DrawAspect="Content" ObjectID="_1799747969" r:id="rId58"/>
        </w:object>
      </w:r>
    </w:p>
    <w:p w14:paraId="61D44EAE" w14:textId="77777777" w:rsidR="0086050E" w:rsidRDefault="0086050E" w:rsidP="0086050E">
      <w:pPr>
        <w:widowControl w:val="0"/>
        <w:overflowPunct w:val="0"/>
        <w:autoSpaceDE w:val="0"/>
        <w:autoSpaceDN w:val="0"/>
        <w:adjustRightInd w:val="0"/>
        <w:textAlignment w:val="baseline"/>
      </w:pPr>
    </w:p>
    <w:p w14:paraId="28DB649F" w14:textId="77777777" w:rsidR="0086050E" w:rsidRPr="0035578D" w:rsidRDefault="0086050E" w:rsidP="0086050E">
      <w:pPr>
        <w:pStyle w:val="Programcodeblock"/>
        <w:framePr w:wrap="around"/>
      </w:pPr>
      <w:r>
        <w:t xml:space="preserve">clear; </w:t>
      </w:r>
      <w:proofErr w:type="spellStart"/>
      <w:r w:rsidRPr="0035578D">
        <w:t>clc</w:t>
      </w:r>
      <w:proofErr w:type="spellEnd"/>
      <w:r w:rsidRPr="0035578D">
        <w:t>;</w:t>
      </w:r>
      <w:r>
        <w:t xml:space="preserve"> </w:t>
      </w:r>
      <w:r w:rsidRPr="0035578D">
        <w:t xml:space="preserve">close </w:t>
      </w:r>
      <w:r w:rsidRPr="0035578D">
        <w:rPr>
          <w:color w:val="A020F0"/>
        </w:rPr>
        <w:t>all</w:t>
      </w:r>
      <w:r w:rsidRPr="0035578D">
        <w:t>;</w:t>
      </w:r>
    </w:p>
    <w:p w14:paraId="03AFE176" w14:textId="77777777" w:rsidR="0086050E" w:rsidRPr="0035578D" w:rsidRDefault="0086050E" w:rsidP="0086050E">
      <w:pPr>
        <w:pStyle w:val="Programcodeblock"/>
        <w:framePr w:wrap="around"/>
      </w:pPr>
      <w:r w:rsidRPr="0035578D">
        <w:rPr>
          <w:color w:val="228B22"/>
        </w:rPr>
        <w:t>% fundamental frequency (rad/s)</w:t>
      </w:r>
    </w:p>
    <w:p w14:paraId="0D691A1A" w14:textId="77777777" w:rsidR="0086050E" w:rsidRPr="0035578D" w:rsidRDefault="0086050E" w:rsidP="0086050E">
      <w:pPr>
        <w:pStyle w:val="Programcodeblock"/>
        <w:framePr w:wrap="around"/>
      </w:pPr>
      <w:r w:rsidRPr="0035578D">
        <w:t>w0 = 20*pi;</w:t>
      </w:r>
    </w:p>
    <w:p w14:paraId="141B0DB2" w14:textId="77777777" w:rsidR="0086050E" w:rsidRPr="0035578D" w:rsidRDefault="0086050E" w:rsidP="0086050E">
      <w:pPr>
        <w:pStyle w:val="Programcodeblock"/>
        <w:framePr w:wrap="around"/>
      </w:pPr>
      <w:r w:rsidRPr="0035578D">
        <w:rPr>
          <w:color w:val="228B22"/>
        </w:rPr>
        <w:t xml:space="preserve">% complex amplitudes, </w:t>
      </w:r>
      <w:proofErr w:type="spellStart"/>
      <w:r w:rsidRPr="0035578D">
        <w:rPr>
          <w:color w:val="228B22"/>
        </w:rPr>
        <w:t>Xk</w:t>
      </w:r>
      <w:proofErr w:type="spellEnd"/>
      <w:r w:rsidRPr="0035578D">
        <w:rPr>
          <w:color w:val="228B22"/>
        </w:rPr>
        <w:t>(1) is DC term</w:t>
      </w:r>
    </w:p>
    <w:p w14:paraId="6CE92C9E" w14:textId="77777777" w:rsidR="0086050E" w:rsidRPr="0035578D" w:rsidRDefault="0086050E" w:rsidP="0086050E">
      <w:pPr>
        <w:pStyle w:val="Programcodeblock"/>
        <w:framePr w:wrap="around"/>
      </w:pPr>
      <w:proofErr w:type="spellStart"/>
      <w:r w:rsidRPr="0035578D">
        <w:t>Xk</w:t>
      </w:r>
      <w:proofErr w:type="spellEnd"/>
      <w:r w:rsidRPr="0035578D">
        <w:t xml:space="preserve"> = [4, 2*exp(1j*pi),1.5*exp(1j*pi/7),0.75,0.25*exp(1j*pi/3)];</w:t>
      </w:r>
    </w:p>
    <w:p w14:paraId="4861AA20" w14:textId="77777777" w:rsidR="0086050E" w:rsidRPr="0035578D" w:rsidRDefault="0086050E" w:rsidP="0086050E">
      <w:pPr>
        <w:pStyle w:val="Programcodeblock"/>
        <w:framePr w:wrap="around"/>
      </w:pPr>
      <w:r w:rsidRPr="0035578D">
        <w:rPr>
          <w:color w:val="228B22"/>
        </w:rPr>
        <w:t>% number harmonics</w:t>
      </w:r>
    </w:p>
    <w:p w14:paraId="65C869DC" w14:textId="77777777" w:rsidR="0086050E" w:rsidRPr="0035578D" w:rsidRDefault="0086050E" w:rsidP="0086050E">
      <w:pPr>
        <w:pStyle w:val="Programcodeblock"/>
        <w:framePr w:wrap="around"/>
      </w:pPr>
      <w:r w:rsidRPr="0035578D">
        <w:t>N = length(</w:t>
      </w:r>
      <w:proofErr w:type="spellStart"/>
      <w:r w:rsidRPr="0035578D">
        <w:t>Xk</w:t>
      </w:r>
      <w:proofErr w:type="spellEnd"/>
      <w:r w:rsidRPr="0035578D">
        <w:t>)-1;</w:t>
      </w:r>
    </w:p>
    <w:p w14:paraId="54920DC3" w14:textId="61388ECD" w:rsidR="0086050E" w:rsidRPr="00AB7EB2" w:rsidRDefault="0086050E" w:rsidP="0086050E">
      <w:r>
        <w:t xml:space="preserve">Figure </w:t>
      </w:r>
      <w:r w:rsidR="00C10D21">
        <w:t>3</w:t>
      </w:r>
      <w:r>
        <w:t xml:space="preserve">. Partial MATLAB Program </w:t>
      </w:r>
      <w:r w:rsidRPr="00AB7EB2">
        <w:t>for Fourier Synthesis</w:t>
      </w:r>
    </w:p>
    <w:p w14:paraId="251FA593" w14:textId="77777777" w:rsidR="00EE2A37" w:rsidRDefault="00EE2A37" w:rsidP="00D917E6"/>
    <w:p w14:paraId="1489EEC4" w14:textId="44D54537" w:rsidR="00F80A89" w:rsidRDefault="00F80A89" w:rsidP="00F80A89">
      <w:r>
        <w:t xml:space="preserve">Last modified </w:t>
      </w:r>
      <w:r w:rsidR="00BA43FD">
        <w:t xml:space="preserve">January </w:t>
      </w:r>
      <w:r w:rsidR="00EE2A37">
        <w:t>30</w:t>
      </w:r>
      <w:r w:rsidR="00BA43FD">
        <w:t>, 2025</w:t>
      </w:r>
    </w:p>
    <w:p w14:paraId="0A999558" w14:textId="77777777" w:rsidR="00F80A89" w:rsidRDefault="00F80A89" w:rsidP="00F80A89">
      <w:r w:rsidRPr="00E849B4">
        <w:t xml:space="preserve">This work is licensed under CC BY-NC-SA 4.0. To view a copy of this license, visit </w:t>
      </w:r>
      <w:hyperlink r:id="rId59" w:history="1">
        <w:r w:rsidRPr="00366502">
          <w:rPr>
            <w:rStyle w:val="Hyperlink"/>
          </w:rPr>
          <w:t>https://creativecommons.org/licenses/by-nc-sa/4.0/</w:t>
        </w:r>
      </w:hyperlink>
    </w:p>
    <w:p w14:paraId="56BC6560" w14:textId="77777777" w:rsidR="00F80A89" w:rsidRPr="00E849B4" w:rsidRDefault="00F80A89" w:rsidP="00D917E6"/>
    <w:sectPr w:rsidR="00F80A89" w:rsidRPr="00E849B4" w:rsidSect="00EA1455">
      <w:headerReference w:type="default" r:id="rId60"/>
      <w:footerReference w:type="default" r:id="rId61"/>
      <w:headerReference w:type="first" r:id="rId62"/>
      <w:footerReference w:type="first" r:id="rId6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FDFE2" w14:textId="77777777" w:rsidR="001A6C8F" w:rsidRDefault="001A6C8F" w:rsidP="00546E71">
      <w:r>
        <w:separator/>
      </w:r>
    </w:p>
  </w:endnote>
  <w:endnote w:type="continuationSeparator" w:id="0">
    <w:p w14:paraId="6F589F4A" w14:textId="77777777" w:rsidR="001A6C8F" w:rsidRDefault="001A6C8F"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16264" w14:textId="77777777" w:rsidR="001A6C8F" w:rsidRDefault="001A6C8F" w:rsidP="00546E71">
      <w:r>
        <w:separator/>
      </w:r>
    </w:p>
  </w:footnote>
  <w:footnote w:type="continuationSeparator" w:id="0">
    <w:p w14:paraId="2A4DAAF2" w14:textId="77777777" w:rsidR="001A6C8F" w:rsidRDefault="001A6C8F"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AF66751"/>
    <w:multiLevelType w:val="hybridMultilevel"/>
    <w:tmpl w:val="79C02DE2"/>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7F136C"/>
    <w:multiLevelType w:val="hybridMultilevel"/>
    <w:tmpl w:val="9A1A58D0"/>
    <w:lvl w:ilvl="0" w:tplc="AD947558">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5"/>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7"/>
  </w:num>
  <w:num w:numId="6" w16cid:durableId="699628647">
    <w:abstractNumId w:val="8"/>
  </w:num>
  <w:num w:numId="7" w16cid:durableId="1527014332">
    <w:abstractNumId w:val="2"/>
  </w:num>
  <w:num w:numId="8" w16cid:durableId="541867411">
    <w:abstractNumId w:val="9"/>
  </w:num>
  <w:num w:numId="9" w16cid:durableId="863905649">
    <w:abstractNumId w:val="1"/>
  </w:num>
  <w:num w:numId="10" w16cid:durableId="316688859">
    <w:abstractNumId w:val="6"/>
  </w:num>
  <w:num w:numId="11" w16cid:durableId="1749839437">
    <w:abstractNumId w:val="8"/>
    <w:lvlOverride w:ilvl="0">
      <w:startOverride w:val="1"/>
    </w:lvlOverride>
  </w:num>
  <w:num w:numId="12" w16cid:durableId="372383717">
    <w:abstractNumId w:val="8"/>
    <w:lvlOverride w:ilvl="0">
      <w:startOverride w:val="1"/>
    </w:lvlOverride>
  </w:num>
  <w:num w:numId="13" w16cid:durableId="1300918829">
    <w:abstractNumId w:val="8"/>
    <w:lvlOverride w:ilvl="0">
      <w:startOverride w:val="1"/>
    </w:lvlOverride>
  </w:num>
  <w:num w:numId="14" w16cid:durableId="1807160954">
    <w:abstractNumId w:val="8"/>
    <w:lvlOverride w:ilvl="0">
      <w:startOverride w:val="1"/>
    </w:lvlOverride>
  </w:num>
  <w:num w:numId="15" w16cid:durableId="462967761">
    <w:abstractNumId w:val="8"/>
    <w:lvlOverride w:ilvl="0">
      <w:startOverride w:val="1"/>
    </w:lvlOverride>
  </w:num>
  <w:num w:numId="16" w16cid:durableId="1721905341">
    <w:abstractNumId w:val="8"/>
    <w:lvlOverride w:ilvl="0">
      <w:startOverride w:val="1"/>
    </w:lvlOverride>
  </w:num>
  <w:num w:numId="17" w16cid:durableId="1828206488">
    <w:abstractNumId w:val="8"/>
    <w:lvlOverride w:ilvl="0">
      <w:startOverride w:val="1"/>
    </w:lvlOverride>
  </w:num>
  <w:num w:numId="18" w16cid:durableId="1517229844">
    <w:abstractNumId w:val="8"/>
    <w:lvlOverride w:ilvl="0">
      <w:startOverride w:val="1"/>
    </w:lvlOverride>
  </w:num>
  <w:num w:numId="19" w16cid:durableId="1943949962">
    <w:abstractNumId w:val="8"/>
    <w:lvlOverride w:ilvl="0">
      <w:startOverride w:val="1"/>
    </w:lvlOverride>
  </w:num>
  <w:num w:numId="20" w16cid:durableId="1206408224">
    <w:abstractNumId w:val="8"/>
    <w:lvlOverride w:ilvl="0">
      <w:startOverride w:val="1"/>
    </w:lvlOverride>
  </w:num>
  <w:num w:numId="21" w16cid:durableId="1924603440">
    <w:abstractNumId w:val="8"/>
    <w:lvlOverride w:ilvl="0">
      <w:startOverride w:val="1"/>
    </w:lvlOverride>
  </w:num>
  <w:num w:numId="22" w16cid:durableId="2038266283">
    <w:abstractNumId w:val="8"/>
    <w:lvlOverride w:ilvl="0">
      <w:startOverride w:val="1"/>
    </w:lvlOverride>
  </w:num>
  <w:num w:numId="23" w16cid:durableId="1848252874">
    <w:abstractNumId w:val="8"/>
    <w:lvlOverride w:ilvl="0">
      <w:startOverride w:val="1"/>
    </w:lvlOverride>
  </w:num>
  <w:num w:numId="24" w16cid:durableId="198396073">
    <w:abstractNumId w:val="8"/>
    <w:lvlOverride w:ilvl="0">
      <w:startOverride w:val="1"/>
    </w:lvlOverride>
  </w:num>
  <w:num w:numId="25" w16cid:durableId="1374883923">
    <w:abstractNumId w:val="8"/>
    <w:lvlOverride w:ilvl="0">
      <w:startOverride w:val="1"/>
    </w:lvlOverride>
  </w:num>
  <w:num w:numId="26" w16cid:durableId="1387224198">
    <w:abstractNumId w:val="8"/>
    <w:lvlOverride w:ilvl="0">
      <w:startOverride w:val="1"/>
    </w:lvlOverride>
  </w:num>
  <w:num w:numId="27" w16cid:durableId="497504451">
    <w:abstractNumId w:val="8"/>
    <w:lvlOverride w:ilvl="0">
      <w:startOverride w:val="1"/>
    </w:lvlOverride>
  </w:num>
  <w:num w:numId="28" w16cid:durableId="1386564981">
    <w:abstractNumId w:val="8"/>
    <w:lvlOverride w:ilvl="0">
      <w:startOverride w:val="1"/>
    </w:lvlOverride>
  </w:num>
  <w:num w:numId="29" w16cid:durableId="340593227">
    <w:abstractNumId w:val="8"/>
    <w:lvlOverride w:ilvl="0">
      <w:startOverride w:val="1"/>
    </w:lvlOverride>
  </w:num>
  <w:num w:numId="30" w16cid:durableId="1492990699">
    <w:abstractNumId w:val="4"/>
  </w:num>
  <w:num w:numId="31" w16cid:durableId="2105419534">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14467"/>
    <w:rsid w:val="00024A22"/>
    <w:rsid w:val="000354A6"/>
    <w:rsid w:val="000427A5"/>
    <w:rsid w:val="00053937"/>
    <w:rsid w:val="00061AD8"/>
    <w:rsid w:val="00090915"/>
    <w:rsid w:val="000D1C32"/>
    <w:rsid w:val="000D25B1"/>
    <w:rsid w:val="000F5F31"/>
    <w:rsid w:val="000F7266"/>
    <w:rsid w:val="00103210"/>
    <w:rsid w:val="00122C63"/>
    <w:rsid w:val="0013106F"/>
    <w:rsid w:val="0014268E"/>
    <w:rsid w:val="00142BE9"/>
    <w:rsid w:val="0014779D"/>
    <w:rsid w:val="00162B66"/>
    <w:rsid w:val="00186018"/>
    <w:rsid w:val="001A6C8F"/>
    <w:rsid w:val="001B4FED"/>
    <w:rsid w:val="001C236B"/>
    <w:rsid w:val="002326D1"/>
    <w:rsid w:val="00235D54"/>
    <w:rsid w:val="00264AD9"/>
    <w:rsid w:val="00274F85"/>
    <w:rsid w:val="0028101B"/>
    <w:rsid w:val="002A79D3"/>
    <w:rsid w:val="002B3698"/>
    <w:rsid w:val="002B4B54"/>
    <w:rsid w:val="002E5D3B"/>
    <w:rsid w:val="00340D96"/>
    <w:rsid w:val="00346CE4"/>
    <w:rsid w:val="0035086C"/>
    <w:rsid w:val="0035222D"/>
    <w:rsid w:val="0036012C"/>
    <w:rsid w:val="00376705"/>
    <w:rsid w:val="00381F39"/>
    <w:rsid w:val="003D2178"/>
    <w:rsid w:val="003E1E0D"/>
    <w:rsid w:val="0040451B"/>
    <w:rsid w:val="004531BC"/>
    <w:rsid w:val="00454493"/>
    <w:rsid w:val="004603A4"/>
    <w:rsid w:val="00471C1E"/>
    <w:rsid w:val="00494258"/>
    <w:rsid w:val="004B466B"/>
    <w:rsid w:val="004C15EF"/>
    <w:rsid w:val="004D4EFB"/>
    <w:rsid w:val="004E33D9"/>
    <w:rsid w:val="004E3DF3"/>
    <w:rsid w:val="004F251B"/>
    <w:rsid w:val="00500151"/>
    <w:rsid w:val="00513DAB"/>
    <w:rsid w:val="005249CD"/>
    <w:rsid w:val="005276BB"/>
    <w:rsid w:val="00535A97"/>
    <w:rsid w:val="00537200"/>
    <w:rsid w:val="00546E71"/>
    <w:rsid w:val="00555B23"/>
    <w:rsid w:val="00573B77"/>
    <w:rsid w:val="00582A65"/>
    <w:rsid w:val="005A18DD"/>
    <w:rsid w:val="005D3238"/>
    <w:rsid w:val="005D3C41"/>
    <w:rsid w:val="005E27CC"/>
    <w:rsid w:val="005E794A"/>
    <w:rsid w:val="005F6944"/>
    <w:rsid w:val="0060465D"/>
    <w:rsid w:val="00633BB6"/>
    <w:rsid w:val="00646B8D"/>
    <w:rsid w:val="006669A1"/>
    <w:rsid w:val="00670D2A"/>
    <w:rsid w:val="006A5DE5"/>
    <w:rsid w:val="006A645B"/>
    <w:rsid w:val="006B136F"/>
    <w:rsid w:val="006B5599"/>
    <w:rsid w:val="006C31D4"/>
    <w:rsid w:val="006D5E04"/>
    <w:rsid w:val="006E1692"/>
    <w:rsid w:val="006F7B1F"/>
    <w:rsid w:val="00700F23"/>
    <w:rsid w:val="00703F7E"/>
    <w:rsid w:val="00723843"/>
    <w:rsid w:val="00762103"/>
    <w:rsid w:val="00786DDC"/>
    <w:rsid w:val="007A08A1"/>
    <w:rsid w:val="0084167B"/>
    <w:rsid w:val="00847FA4"/>
    <w:rsid w:val="00850A51"/>
    <w:rsid w:val="00854739"/>
    <w:rsid w:val="0086050E"/>
    <w:rsid w:val="00892A24"/>
    <w:rsid w:val="00892C69"/>
    <w:rsid w:val="00897D16"/>
    <w:rsid w:val="008B08A9"/>
    <w:rsid w:val="008E6CEE"/>
    <w:rsid w:val="00901C3A"/>
    <w:rsid w:val="00902960"/>
    <w:rsid w:val="00944D91"/>
    <w:rsid w:val="009600A5"/>
    <w:rsid w:val="009648AD"/>
    <w:rsid w:val="009A1863"/>
    <w:rsid w:val="009B2A66"/>
    <w:rsid w:val="009B4C01"/>
    <w:rsid w:val="009D4C1B"/>
    <w:rsid w:val="00A01658"/>
    <w:rsid w:val="00A06306"/>
    <w:rsid w:val="00A1537F"/>
    <w:rsid w:val="00A337EE"/>
    <w:rsid w:val="00A341CD"/>
    <w:rsid w:val="00A360D1"/>
    <w:rsid w:val="00A43DF2"/>
    <w:rsid w:val="00A72F09"/>
    <w:rsid w:val="00A74037"/>
    <w:rsid w:val="00A85F26"/>
    <w:rsid w:val="00A9561F"/>
    <w:rsid w:val="00AA149F"/>
    <w:rsid w:val="00AC2F0D"/>
    <w:rsid w:val="00AD4489"/>
    <w:rsid w:val="00B048D3"/>
    <w:rsid w:val="00B05824"/>
    <w:rsid w:val="00B21F13"/>
    <w:rsid w:val="00B27F0D"/>
    <w:rsid w:val="00B7043A"/>
    <w:rsid w:val="00B74BF7"/>
    <w:rsid w:val="00B910ED"/>
    <w:rsid w:val="00B93D34"/>
    <w:rsid w:val="00B96FA8"/>
    <w:rsid w:val="00BA016B"/>
    <w:rsid w:val="00BA43FD"/>
    <w:rsid w:val="00BD7DD9"/>
    <w:rsid w:val="00BD7DEB"/>
    <w:rsid w:val="00BE3561"/>
    <w:rsid w:val="00C10D21"/>
    <w:rsid w:val="00C33829"/>
    <w:rsid w:val="00C614C3"/>
    <w:rsid w:val="00C8001D"/>
    <w:rsid w:val="00C807B8"/>
    <w:rsid w:val="00C876CC"/>
    <w:rsid w:val="00CB5C5E"/>
    <w:rsid w:val="00CC07D2"/>
    <w:rsid w:val="00CD07E7"/>
    <w:rsid w:val="00CD3433"/>
    <w:rsid w:val="00CD7D2C"/>
    <w:rsid w:val="00CE7F36"/>
    <w:rsid w:val="00CF0B9A"/>
    <w:rsid w:val="00CF762E"/>
    <w:rsid w:val="00D0005F"/>
    <w:rsid w:val="00D12162"/>
    <w:rsid w:val="00D20074"/>
    <w:rsid w:val="00D55B33"/>
    <w:rsid w:val="00D57D7B"/>
    <w:rsid w:val="00D7622F"/>
    <w:rsid w:val="00D82118"/>
    <w:rsid w:val="00D824DA"/>
    <w:rsid w:val="00D917E6"/>
    <w:rsid w:val="00DF21CF"/>
    <w:rsid w:val="00E27F14"/>
    <w:rsid w:val="00E412EC"/>
    <w:rsid w:val="00E537FF"/>
    <w:rsid w:val="00E55F04"/>
    <w:rsid w:val="00E678D0"/>
    <w:rsid w:val="00E849B4"/>
    <w:rsid w:val="00EA1455"/>
    <w:rsid w:val="00EC3179"/>
    <w:rsid w:val="00EE1994"/>
    <w:rsid w:val="00EE1D71"/>
    <w:rsid w:val="00EE2A37"/>
    <w:rsid w:val="00EE3713"/>
    <w:rsid w:val="00EF5E70"/>
    <w:rsid w:val="00F00826"/>
    <w:rsid w:val="00F14614"/>
    <w:rsid w:val="00F1691C"/>
    <w:rsid w:val="00F16D92"/>
    <w:rsid w:val="00F1785D"/>
    <w:rsid w:val="00F26A22"/>
    <w:rsid w:val="00F541EC"/>
    <w:rsid w:val="00F63D30"/>
    <w:rsid w:val="00F64228"/>
    <w:rsid w:val="00F6742E"/>
    <w:rsid w:val="00F80A89"/>
    <w:rsid w:val="00F82DCF"/>
    <w:rsid w:val="00F87F6E"/>
    <w:rsid w:val="00FA2CF1"/>
    <w:rsid w:val="00FA2E19"/>
    <w:rsid w:val="00FD163B"/>
    <w:rsid w:val="00FD358F"/>
    <w:rsid w:val="00FE5D0E"/>
    <w:rsid w:val="00FE7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 w:type="character" w:customStyle="1" w:styleId="MTConvertedEquation">
    <w:name w:val="MTConvertedEquation"/>
    <w:basedOn w:val="DefaultParagraphFont"/>
    <w:rsid w:val="00F87F6E"/>
  </w:style>
  <w:style w:type="paragraph" w:customStyle="1" w:styleId="MTDisplayEquation">
    <w:name w:val="MTDisplayEquation"/>
    <w:basedOn w:val="Indentedletteredlist"/>
    <w:next w:val="Normal"/>
    <w:link w:val="MTDisplayEquationChar"/>
    <w:rsid w:val="00A43DF2"/>
    <w:pPr>
      <w:tabs>
        <w:tab w:val="center" w:pos="5040"/>
        <w:tab w:val="right" w:pos="9360"/>
      </w:tabs>
    </w:pPr>
  </w:style>
  <w:style w:type="character" w:customStyle="1" w:styleId="MTDisplayEquationChar">
    <w:name w:val="MTDisplayEquation Char"/>
    <w:basedOn w:val="IndentedletteredlistChar"/>
    <w:link w:val="MTDisplayEquation"/>
    <w:rsid w:val="00A43DF2"/>
    <w:rPr>
      <w:rFonts w:cs="Arial"/>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9412663">
      <w:bodyDiv w:val="1"/>
      <w:marLeft w:val="0"/>
      <w:marRight w:val="0"/>
      <w:marTop w:val="0"/>
      <w:marBottom w:val="0"/>
      <w:divBdr>
        <w:top w:val="none" w:sz="0" w:space="0" w:color="auto"/>
        <w:left w:val="none" w:sz="0" w:space="0" w:color="auto"/>
        <w:bottom w:val="none" w:sz="0" w:space="0" w:color="auto"/>
        <w:right w:val="none" w:sz="0" w:space="0" w:color="auto"/>
      </w:divBdr>
      <w:divsChild>
        <w:div w:id="54815307">
          <w:marLeft w:val="0"/>
          <w:marRight w:val="0"/>
          <w:marTop w:val="0"/>
          <w:marBottom w:val="0"/>
          <w:divBdr>
            <w:top w:val="none" w:sz="0" w:space="0" w:color="auto"/>
            <w:left w:val="none" w:sz="0" w:space="0" w:color="auto"/>
            <w:bottom w:val="none" w:sz="0" w:space="0" w:color="auto"/>
            <w:right w:val="none" w:sz="0" w:space="0" w:color="auto"/>
          </w:divBdr>
          <w:divsChild>
            <w:div w:id="1607611557">
              <w:marLeft w:val="0"/>
              <w:marRight w:val="0"/>
              <w:marTop w:val="0"/>
              <w:marBottom w:val="0"/>
              <w:divBdr>
                <w:top w:val="none" w:sz="0" w:space="0" w:color="auto"/>
                <w:left w:val="none" w:sz="0" w:space="0" w:color="auto"/>
                <w:bottom w:val="none" w:sz="0" w:space="0" w:color="auto"/>
                <w:right w:val="none" w:sz="0" w:space="0" w:color="auto"/>
              </w:divBdr>
            </w:div>
            <w:div w:id="627786698">
              <w:marLeft w:val="0"/>
              <w:marRight w:val="0"/>
              <w:marTop w:val="0"/>
              <w:marBottom w:val="0"/>
              <w:divBdr>
                <w:top w:val="none" w:sz="0" w:space="0" w:color="auto"/>
                <w:left w:val="none" w:sz="0" w:space="0" w:color="auto"/>
                <w:bottom w:val="none" w:sz="0" w:space="0" w:color="auto"/>
                <w:right w:val="none" w:sz="0" w:space="0" w:color="auto"/>
              </w:divBdr>
            </w:div>
            <w:div w:id="989092103">
              <w:marLeft w:val="0"/>
              <w:marRight w:val="0"/>
              <w:marTop w:val="0"/>
              <w:marBottom w:val="0"/>
              <w:divBdr>
                <w:top w:val="none" w:sz="0" w:space="0" w:color="auto"/>
                <w:left w:val="none" w:sz="0" w:space="0" w:color="auto"/>
                <w:bottom w:val="none" w:sz="0" w:space="0" w:color="auto"/>
                <w:right w:val="none" w:sz="0" w:space="0" w:color="auto"/>
              </w:divBdr>
            </w:div>
            <w:div w:id="352266460">
              <w:marLeft w:val="0"/>
              <w:marRight w:val="0"/>
              <w:marTop w:val="0"/>
              <w:marBottom w:val="0"/>
              <w:divBdr>
                <w:top w:val="none" w:sz="0" w:space="0" w:color="auto"/>
                <w:left w:val="none" w:sz="0" w:space="0" w:color="auto"/>
                <w:bottom w:val="none" w:sz="0" w:space="0" w:color="auto"/>
                <w:right w:val="none" w:sz="0" w:space="0" w:color="auto"/>
              </w:divBdr>
            </w:div>
            <w:div w:id="183904690">
              <w:marLeft w:val="0"/>
              <w:marRight w:val="0"/>
              <w:marTop w:val="0"/>
              <w:marBottom w:val="0"/>
              <w:divBdr>
                <w:top w:val="none" w:sz="0" w:space="0" w:color="auto"/>
                <w:left w:val="none" w:sz="0" w:space="0" w:color="auto"/>
                <w:bottom w:val="none" w:sz="0" w:space="0" w:color="auto"/>
                <w:right w:val="none" w:sz="0" w:space="0" w:color="auto"/>
              </w:divBdr>
            </w:div>
            <w:div w:id="528375820">
              <w:marLeft w:val="0"/>
              <w:marRight w:val="0"/>
              <w:marTop w:val="0"/>
              <w:marBottom w:val="0"/>
              <w:divBdr>
                <w:top w:val="none" w:sz="0" w:space="0" w:color="auto"/>
                <w:left w:val="none" w:sz="0" w:space="0" w:color="auto"/>
                <w:bottom w:val="none" w:sz="0" w:space="0" w:color="auto"/>
                <w:right w:val="none" w:sz="0" w:space="0" w:color="auto"/>
              </w:divBdr>
            </w:div>
            <w:div w:id="137966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oleObject" Target="embeddings/oleObject20.bin"/><Relationship Id="rId55" Type="http://schemas.openxmlformats.org/officeDocument/2006/relationships/image" Target="media/image25.wmf"/><Relationship Id="rId63" Type="http://schemas.openxmlformats.org/officeDocument/2006/relationships/footer" Target="footer2.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Microsoft_Visio_2003-2010_Drawing.vsd"/><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4.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header" Target="header1.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Microsoft_Visio_2003-2010_Drawing1.vsd"/><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hyperlink" Target="https://creativecommons.org/licenses/by-nc-sa/4.0/"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8.png"/><Relationship Id="rId1" Type="http://schemas.openxmlformats.org/officeDocument/2006/relationships/image" Target="media/image2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48</TotalTime>
  <Pages>3</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66</cp:revision>
  <dcterms:created xsi:type="dcterms:W3CDTF">2024-11-21T14:28:00Z</dcterms:created>
  <dcterms:modified xsi:type="dcterms:W3CDTF">2025-01-30T18:11:00Z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